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531E" w14:textId="1FF706DF" w:rsidR="00DE3CD1" w:rsidRPr="007E2085" w:rsidRDefault="009421CD">
      <w:pPr>
        <w:rPr>
          <w:rFonts w:ascii="Times New Roman" w:hAnsi="Times New Roman" w:cs="Times New Roman"/>
          <w:b/>
          <w:bCs/>
        </w:rPr>
      </w:pPr>
      <w:r w:rsidRPr="007E2085">
        <w:rPr>
          <w:rFonts w:ascii="Times New Roman" w:hAnsi="Times New Roman" w:cs="Times New Roman"/>
          <w:b/>
          <w:bCs/>
        </w:rPr>
        <w:t>SOCIAL COMPLIANCE AUDIT REPORT</w:t>
      </w:r>
    </w:p>
    <w:p w14:paraId="27643D16" w14:textId="3BF5105C" w:rsidR="009421CD" w:rsidRPr="007E2085" w:rsidRDefault="009421CD" w:rsidP="009421C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The social compliance audit of Mission Foods/Azteca Milling, LP (“Company”) at </w:t>
      </w:r>
      <w:r w:rsidR="005029F2">
        <w:rPr>
          <w:rFonts w:ascii="Times New Roman" w:hAnsi="Times New Roman" w:cs="Times New Roman"/>
        </w:rPr>
        <w:t>[</w:t>
      </w:r>
      <w:r w:rsidRPr="007E2085">
        <w:rPr>
          <w:rFonts w:ascii="Times New Roman" w:hAnsi="Times New Roman" w:cs="Times New Roman"/>
        </w:rPr>
        <w:t>LOCATION</w:t>
      </w:r>
      <w:r w:rsidR="005029F2">
        <w:rPr>
          <w:rFonts w:ascii="Times New Roman" w:hAnsi="Times New Roman" w:cs="Times New Roman"/>
        </w:rPr>
        <w:t>]</w:t>
      </w:r>
      <w:r w:rsidRPr="007E2085">
        <w:rPr>
          <w:rFonts w:ascii="Times New Roman" w:hAnsi="Times New Roman" w:cs="Times New Roman"/>
        </w:rPr>
        <w:t xml:space="preserve"> was conducted during a [</w:t>
      </w:r>
      <w:r w:rsidR="005029F2">
        <w:rPr>
          <w:rFonts w:ascii="Times New Roman" w:hAnsi="Times New Roman" w:cs="Times New Roman"/>
        </w:rPr>
        <w:t>DAY/NIGHT</w:t>
      </w:r>
      <w:r w:rsidRPr="007E2085">
        <w:rPr>
          <w:rFonts w:ascii="Times New Roman" w:hAnsi="Times New Roman" w:cs="Times New Roman"/>
        </w:rPr>
        <w:t>] shift on [</w:t>
      </w:r>
      <w:r w:rsidR="005029F2">
        <w:rPr>
          <w:rFonts w:ascii="Times New Roman" w:hAnsi="Times New Roman" w:cs="Times New Roman"/>
        </w:rPr>
        <w:t>DATE</w:t>
      </w:r>
      <w:r w:rsidRPr="007E2085">
        <w:rPr>
          <w:rFonts w:ascii="Times New Roman" w:hAnsi="Times New Roman" w:cs="Times New Roman"/>
        </w:rPr>
        <w:t>] at [</w:t>
      </w:r>
      <w:r w:rsidR="005029F2">
        <w:rPr>
          <w:rFonts w:ascii="Times New Roman" w:hAnsi="Times New Roman" w:cs="Times New Roman"/>
        </w:rPr>
        <w:t>TIME</w:t>
      </w:r>
      <w:r w:rsidRPr="007E2085">
        <w:rPr>
          <w:rFonts w:ascii="Times New Roman" w:hAnsi="Times New Roman" w:cs="Times New Roman"/>
        </w:rPr>
        <w:t>].</w:t>
      </w:r>
    </w:p>
    <w:p w14:paraId="06CB5342" w14:textId="6A7CA045" w:rsidR="009421CD" w:rsidRPr="009421CD" w:rsidRDefault="009421CD" w:rsidP="009421C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 xml:space="preserve">The </w:t>
      </w:r>
      <w:r w:rsidRPr="007E2085">
        <w:rPr>
          <w:rFonts w:ascii="Times New Roman" w:hAnsi="Times New Roman" w:cs="Times New Roman"/>
        </w:rPr>
        <w:t>Company</w:t>
      </w:r>
      <w:r w:rsidRPr="007E2085">
        <w:rPr>
          <w:rFonts w:ascii="Times New Roman" w:hAnsi="Times New Roman" w:cs="Times New Roman"/>
        </w:rPr>
        <w:t xml:space="preserve"> does not engage in nor support the use of child labor at any time of day or night. The </w:t>
      </w:r>
      <w:r w:rsidRPr="007E2085">
        <w:rPr>
          <w:rFonts w:ascii="Times New Roman" w:hAnsi="Times New Roman" w:cs="Times New Roman"/>
        </w:rPr>
        <w:t>Company</w:t>
      </w:r>
      <w:r w:rsidRPr="007E2085">
        <w:rPr>
          <w:rFonts w:ascii="Times New Roman" w:hAnsi="Times New Roman" w:cs="Times New Roman"/>
        </w:rPr>
        <w:t xml:space="preserve"> </w:t>
      </w:r>
      <w:r w:rsidRPr="007E2085">
        <w:rPr>
          <w:rFonts w:ascii="Times New Roman" w:hAnsi="Times New Roman" w:cs="Times New Roman"/>
        </w:rPr>
        <w:t xml:space="preserve">has not </w:t>
      </w:r>
      <w:r w:rsidRPr="009421CD">
        <w:rPr>
          <w:rFonts w:ascii="Times New Roman" w:hAnsi="Times New Roman" w:cs="Times New Roman"/>
        </w:rPr>
        <w:t>exposed children to any unsafe or hazardous working conditions that could impact their physical or mental health</w:t>
      </w:r>
      <w:r w:rsidRPr="007E2085">
        <w:rPr>
          <w:rFonts w:ascii="Times New Roman" w:hAnsi="Times New Roman" w:cs="Times New Roman"/>
        </w:rPr>
        <w:t>.</w:t>
      </w:r>
    </w:p>
    <w:p w14:paraId="480F1696" w14:textId="4D6212E8" w:rsidR="009421CD" w:rsidRPr="009421CD" w:rsidRDefault="009421CD" w:rsidP="009421C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2085">
        <w:rPr>
          <w:rFonts w:ascii="Times New Roman" w:hAnsi="Times New Roman" w:cs="Times New Roman"/>
        </w:rPr>
        <w:t>The Company has</w:t>
      </w:r>
      <w:r w:rsidRPr="009421CD">
        <w:rPr>
          <w:rFonts w:ascii="Times New Roman" w:hAnsi="Times New Roman" w:cs="Times New Roman"/>
        </w:rPr>
        <w:t xml:space="preserve"> written policies and procedures </w:t>
      </w:r>
      <w:r w:rsidRPr="007E2085">
        <w:rPr>
          <w:rFonts w:ascii="Times New Roman" w:hAnsi="Times New Roman" w:cs="Times New Roman"/>
        </w:rPr>
        <w:t>prohibiting the use of child labor. The Human Rights Policy states, “[u]</w:t>
      </w:r>
      <w:proofErr w:type="spellStart"/>
      <w:r w:rsidRPr="007E2085">
        <w:rPr>
          <w:rFonts w:ascii="Times New Roman" w:hAnsi="Times New Roman" w:cs="Times New Roman"/>
        </w:rPr>
        <w:t>nder</w:t>
      </w:r>
      <w:proofErr w:type="spellEnd"/>
      <w:r w:rsidRPr="007E2085">
        <w:rPr>
          <w:rFonts w:ascii="Times New Roman" w:hAnsi="Times New Roman" w:cs="Times New Roman"/>
        </w:rPr>
        <w:t xml:space="preserve"> no circumstances </w:t>
      </w:r>
      <w:proofErr w:type="gramStart"/>
      <w:r w:rsidRPr="007E2085">
        <w:rPr>
          <w:rFonts w:ascii="Times New Roman" w:hAnsi="Times New Roman" w:cs="Times New Roman"/>
        </w:rPr>
        <w:t>is</w:t>
      </w:r>
      <w:proofErr w:type="gramEnd"/>
      <w:r w:rsidRPr="007E2085">
        <w:rPr>
          <w:rFonts w:ascii="Times New Roman" w:hAnsi="Times New Roman" w:cs="Times New Roman"/>
        </w:rPr>
        <w:t xml:space="preserve"> child labor permitted</w:t>
      </w:r>
      <w:r w:rsidRPr="007E2085">
        <w:rPr>
          <w:rFonts w:ascii="Times New Roman" w:hAnsi="Times New Roman" w:cs="Times New Roman"/>
        </w:rPr>
        <w:t xml:space="preserve">.” </w:t>
      </w:r>
      <w:r w:rsidR="00B27F6C">
        <w:rPr>
          <w:rFonts w:ascii="Times New Roman" w:hAnsi="Times New Roman" w:cs="Times New Roman"/>
        </w:rPr>
        <w:t>Furthermore, the Company</w:t>
      </w:r>
      <w:r w:rsidR="001B2AD8">
        <w:rPr>
          <w:rFonts w:ascii="Times New Roman" w:hAnsi="Times New Roman" w:cs="Times New Roman"/>
        </w:rPr>
        <w:t xml:space="preserve"> policy on the </w:t>
      </w:r>
      <w:r w:rsidR="003A6FA0" w:rsidRPr="003A6FA0">
        <w:rPr>
          <w:rFonts w:ascii="Times New Roman" w:hAnsi="Times New Roman" w:cs="Times New Roman"/>
        </w:rPr>
        <w:t>Prohibition of Hiring Minors Policy</w:t>
      </w:r>
      <w:r w:rsidR="003A6FA0">
        <w:rPr>
          <w:rFonts w:ascii="Times New Roman" w:hAnsi="Times New Roman" w:cs="Times New Roman"/>
        </w:rPr>
        <w:t xml:space="preserve"> can be reviewed</w:t>
      </w:r>
      <w:r w:rsidR="00DE3CD1">
        <w:rPr>
          <w:rFonts w:ascii="Times New Roman" w:hAnsi="Times New Roman" w:cs="Times New Roman"/>
        </w:rPr>
        <w:t xml:space="preserve"> </w:t>
      </w:r>
      <w:commentRangeStart w:id="0"/>
      <w:r w:rsidR="00DE3CD1">
        <w:rPr>
          <w:rFonts w:ascii="Times New Roman" w:hAnsi="Times New Roman" w:cs="Times New Roman"/>
        </w:rPr>
        <w:t>here</w:t>
      </w:r>
      <w:commentRangeEnd w:id="0"/>
      <w:r w:rsidR="00DE3CD1">
        <w:rPr>
          <w:rStyle w:val="CommentReference"/>
        </w:rPr>
        <w:commentReference w:id="0"/>
      </w:r>
      <w:proofErr w:type="gramStart"/>
      <w:r w:rsidR="00DE3CD1">
        <w:rPr>
          <w:rFonts w:ascii="Times New Roman" w:hAnsi="Times New Roman" w:cs="Times New Roman"/>
        </w:rPr>
        <w:t>: .</w:t>
      </w:r>
      <w:proofErr w:type="gramEnd"/>
    </w:p>
    <w:p w14:paraId="1A7BC488" w14:textId="63BF75A8" w:rsidR="009421CD" w:rsidRPr="007E2085" w:rsidRDefault="00D72F2A" w:rsidP="009421CD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local </w:t>
      </w:r>
      <w:r w:rsidR="00E34CF2">
        <w:rPr>
          <w:rFonts w:ascii="Times New Roman" w:hAnsi="Times New Roman" w:cs="Times New Roman"/>
        </w:rPr>
        <w:t>employee in the Human Resources Department that prepared this report certifies</w:t>
      </w:r>
      <w:r w:rsidR="009421CD" w:rsidRPr="007E2085">
        <w:rPr>
          <w:rFonts w:ascii="Times New Roman" w:hAnsi="Times New Roman" w:cs="Times New Roman"/>
        </w:rPr>
        <w:t xml:space="preserve"> that the social compliance auditing </w:t>
      </w:r>
      <w:r w:rsidR="009421CD" w:rsidRPr="009421CD">
        <w:rPr>
          <w:rFonts w:ascii="Times New Roman" w:hAnsi="Times New Roman" w:cs="Times New Roman"/>
        </w:rPr>
        <w:t>company</w:t>
      </w:r>
      <w:r w:rsidR="009421CD" w:rsidRPr="007E2085">
        <w:rPr>
          <w:rFonts w:ascii="Times New Roman" w:hAnsi="Times New Roman" w:cs="Times New Roman"/>
        </w:rPr>
        <w:t xml:space="preserve"> used for the above audit</w:t>
      </w:r>
      <w:r w:rsidR="009421CD" w:rsidRPr="009421CD">
        <w:rPr>
          <w:rFonts w:ascii="Times New Roman" w:hAnsi="Times New Roman" w:cs="Times New Roman"/>
        </w:rPr>
        <w:t xml:space="preserve"> is not a government agency and is not authorized to verify compliance with state and federal labor laws or other health and safety regulations.</w:t>
      </w:r>
    </w:p>
    <w:p w14:paraId="49A15BF2" w14:textId="77777777" w:rsidR="009421CD" w:rsidRPr="007E2085" w:rsidRDefault="009421CD">
      <w:pPr>
        <w:rPr>
          <w:rFonts w:ascii="Times New Roman" w:hAnsi="Times New Roman" w:cs="Times New Roman"/>
        </w:rPr>
      </w:pPr>
    </w:p>
    <w:sectPr w:rsidR="009421CD" w:rsidRPr="007E2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essica Bradley" w:date="2024-12-16T13:17:00Z" w:initials="JB">
    <w:p w14:paraId="467C1F81" w14:textId="77777777" w:rsidR="00DE3CD1" w:rsidRDefault="00DE3CD1" w:rsidP="00DE3CD1">
      <w:pPr>
        <w:pStyle w:val="CommentText"/>
      </w:pPr>
      <w:r>
        <w:rPr>
          <w:rStyle w:val="CommentReference"/>
        </w:rPr>
        <w:annotationRef/>
      </w:r>
      <w:r>
        <w:t>Insert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7C1F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9FB791" w16cex:dateUtc="2024-12-16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7C1F81" w16cid:durableId="019FB7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84E74"/>
    <w:multiLevelType w:val="multilevel"/>
    <w:tmpl w:val="E4BE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0707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ica Bradley">
    <w15:presenceInfo w15:providerId="AD" w15:userId="S::JESSICAB741@missionfoods.com::351b944a-0adf-4d63-8ba3-b3651b5eda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CD"/>
    <w:rsid w:val="00140DAD"/>
    <w:rsid w:val="001B2AD8"/>
    <w:rsid w:val="001C630C"/>
    <w:rsid w:val="002A094D"/>
    <w:rsid w:val="003A6FA0"/>
    <w:rsid w:val="003F46ED"/>
    <w:rsid w:val="005029F2"/>
    <w:rsid w:val="00787AC2"/>
    <w:rsid w:val="007E2085"/>
    <w:rsid w:val="009421CD"/>
    <w:rsid w:val="009B03C2"/>
    <w:rsid w:val="00B27F6C"/>
    <w:rsid w:val="00D72F2A"/>
    <w:rsid w:val="00DE3CD1"/>
    <w:rsid w:val="00E3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FE67"/>
  <w15:chartTrackingRefBased/>
  <w15:docId w15:val="{1BAB07E4-0EC4-4104-BF7D-756EEA4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1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1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1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1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1CD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E3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C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C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Bradley</dc:creator>
  <cp:keywords/>
  <dc:description/>
  <cp:lastModifiedBy>Jessica Bradley</cp:lastModifiedBy>
  <cp:revision>10</cp:revision>
  <dcterms:created xsi:type="dcterms:W3CDTF">2024-12-16T18:16:00Z</dcterms:created>
  <dcterms:modified xsi:type="dcterms:W3CDTF">2024-12-16T19:17:00Z</dcterms:modified>
</cp:coreProperties>
</file>